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0"/>
        <w:gridCol w:w="3960"/>
        <w:gridCol w:w="1080"/>
      </w:tblGrid>
      <w:tr w:rsidR="006E0E8F" w:rsidRPr="006E0E8F" w:rsidTr="00E24F04">
        <w:trPr>
          <w:trHeight w:val="971"/>
        </w:trPr>
        <w:tc>
          <w:tcPr>
            <w:tcW w:w="1260" w:type="dxa"/>
            <w:vMerge w:val="restart"/>
          </w:tcPr>
          <w:p w:rsidR="006E0E8F" w:rsidRPr="006E0E8F" w:rsidRDefault="00B26C0D" w:rsidP="006E0E8F">
            <w:pPr>
              <w:spacing w:after="0" w:line="240" w:lineRule="auto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  <w:r>
              <w:rPr>
                <w:rFonts w:ascii="Arial" w:eastAsia="Times New Roman" w:hAnsi="Arial" w:cs="Bookman Old Style"/>
                <w:sz w:val="24"/>
                <w:szCs w:val="24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4.25pt">
                  <v:imagedata r:id="rId6" o:title=""/>
                </v:shape>
              </w:pict>
            </w:r>
          </w:p>
        </w:tc>
        <w:tc>
          <w:tcPr>
            <w:tcW w:w="7200" w:type="dxa"/>
            <w:gridSpan w:val="2"/>
          </w:tcPr>
          <w:p w:rsidR="006E0E8F" w:rsidRPr="006E0E8F" w:rsidRDefault="006E0E8F" w:rsidP="006E0E8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800000"/>
                <w:sz w:val="28"/>
                <w:szCs w:val="28"/>
                <w:lang w:val="it-IT" w:eastAsia="es-ES_tradnl"/>
              </w:rPr>
            </w:pPr>
            <w:r w:rsidRPr="006E0E8F">
              <w:rPr>
                <w:rFonts w:ascii="Bookman Old Style" w:eastAsia="Times New Roman" w:hAnsi="Bookman Old Style" w:cs="Times New Roman"/>
                <w:b/>
                <w:bCs/>
                <w:color w:val="800000"/>
                <w:sz w:val="28"/>
                <w:szCs w:val="28"/>
                <w:lang w:val="it-IT" w:eastAsia="es-ES_tradnl"/>
              </w:rPr>
              <w:t>C  O  L  E  G  I  O</w:t>
            </w:r>
          </w:p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  <w:r w:rsidRPr="006E0E8F"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  <w:t>METROPOLITANO DEL SUR</w:t>
            </w:r>
          </w:p>
        </w:tc>
        <w:tc>
          <w:tcPr>
            <w:tcW w:w="1080" w:type="dxa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  <w:r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52705</wp:posOffset>
                  </wp:positionV>
                  <wp:extent cx="457200" cy="445135"/>
                  <wp:effectExtent l="0" t="0" r="0" b="0"/>
                  <wp:wrapNone/>
                  <wp:docPr id="4" name="Imagen 4" descr="Descripción: 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E8F" w:rsidRPr="006E0E8F" w:rsidTr="00E24F04">
        <w:tc>
          <w:tcPr>
            <w:tcW w:w="1260" w:type="dxa"/>
            <w:vMerge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</w:p>
        </w:tc>
        <w:tc>
          <w:tcPr>
            <w:tcW w:w="3240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6E0E8F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Procesos:</w:t>
            </w:r>
          </w:p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Misionales</w:t>
            </w:r>
          </w:p>
        </w:tc>
        <w:tc>
          <w:tcPr>
            <w:tcW w:w="3960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Procedimiento</w:t>
            </w: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:</w:t>
            </w:r>
          </w:p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bCs/>
                <w:color w:val="008000"/>
                <w:sz w:val="36"/>
                <w:szCs w:val="36"/>
                <w:lang w:val="it-IT" w:eastAsia="es-ES_tradnl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Programación y Prestación del Servicio</w:t>
            </w:r>
          </w:p>
        </w:tc>
        <w:tc>
          <w:tcPr>
            <w:tcW w:w="1080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Código:</w:t>
            </w:r>
          </w:p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it-IT" w:eastAsia="es-ES_tradnl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PM-03</w:t>
            </w:r>
          </w:p>
        </w:tc>
      </w:tr>
    </w:tbl>
    <w:p w:rsidR="006E0E8F" w:rsidRDefault="006E0E8F" w:rsidP="000F02EA">
      <w:pPr>
        <w:jc w:val="center"/>
        <w:rPr>
          <w:rFonts w:ascii="Arial" w:hAnsi="Arial" w:cs="Arial"/>
          <w:b/>
          <w:sz w:val="20"/>
        </w:rPr>
      </w:pPr>
    </w:p>
    <w:p w:rsidR="006E0E8F" w:rsidRPr="006E0E8F" w:rsidRDefault="006E0E8F" w:rsidP="006E0E8F">
      <w:pPr>
        <w:spacing w:after="0" w:line="240" w:lineRule="auto"/>
        <w:jc w:val="center"/>
        <w:rPr>
          <w:rFonts w:ascii="Arial" w:eastAsia="Times New Roman" w:hAnsi="Arial" w:cs="Bookman Old Style"/>
          <w:lang w:val="es-ES" w:eastAsia="es-ES"/>
        </w:rPr>
      </w:pPr>
      <w:r w:rsidRPr="006E0E8F">
        <w:rPr>
          <w:rFonts w:ascii="Arial" w:eastAsia="Times New Roman" w:hAnsi="Arial" w:cs="Bookman Old Style"/>
          <w:b/>
          <w:lang w:val="es-ES" w:eastAsia="es-ES"/>
        </w:rPr>
        <w:t>INDICADOR DEL PROCEDIMIENTO DE PROGRAMACION Y PRESTACIÓN DEL SERVICIO</w:t>
      </w:r>
      <w:r w:rsidRPr="006E0E8F">
        <w:rPr>
          <w:rFonts w:ascii="Arial" w:eastAsia="Times New Roman" w:hAnsi="Arial" w:cs="Bookman Old Style"/>
          <w:lang w:val="es-ES" w:eastAsia="es-ES"/>
        </w:rPr>
        <w:t>.</w:t>
      </w:r>
    </w:p>
    <w:tbl>
      <w:tblPr>
        <w:tblW w:w="102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835"/>
        <w:gridCol w:w="1275"/>
        <w:gridCol w:w="1418"/>
        <w:gridCol w:w="1450"/>
      </w:tblGrid>
      <w:tr w:rsidR="006E0E8F" w:rsidRPr="006E0E8F" w:rsidTr="00E24F04">
        <w:trPr>
          <w:trHeight w:val="325"/>
        </w:trPr>
        <w:tc>
          <w:tcPr>
            <w:tcW w:w="1276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1985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DEFINICION</w:t>
            </w:r>
          </w:p>
        </w:tc>
        <w:tc>
          <w:tcPr>
            <w:tcW w:w="2835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FORMULA</w:t>
            </w:r>
          </w:p>
        </w:tc>
        <w:tc>
          <w:tcPr>
            <w:tcW w:w="1275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FRECUENCIA</w:t>
            </w:r>
          </w:p>
        </w:tc>
        <w:tc>
          <w:tcPr>
            <w:tcW w:w="1418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TECNICA ESTADISTICA</w:t>
            </w:r>
          </w:p>
        </w:tc>
        <w:tc>
          <w:tcPr>
            <w:tcW w:w="1450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RESPONSABLE</w:t>
            </w:r>
          </w:p>
        </w:tc>
      </w:tr>
      <w:tr w:rsidR="006E0E8F" w:rsidRPr="006E0E8F" w:rsidTr="00E24F04">
        <w:trPr>
          <w:trHeight w:val="390"/>
        </w:trPr>
        <w:tc>
          <w:tcPr>
            <w:tcW w:w="1276" w:type="dxa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Desempeño académico.</w:t>
            </w:r>
          </w:p>
        </w:tc>
        <w:tc>
          <w:tcPr>
            <w:tcW w:w="1985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Establece el nivel de logros académicos alcanzados por grupo, grado y por asignatura.</w:t>
            </w:r>
          </w:p>
        </w:tc>
        <w:tc>
          <w:tcPr>
            <w:tcW w:w="2835" w:type="dxa"/>
            <w:vAlign w:val="center"/>
          </w:tcPr>
          <w:p w:rsidR="006E0E8F" w:rsidRPr="006E0E8F" w:rsidRDefault="006E0E8F" w:rsidP="006E0E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E0E8F" w:rsidRPr="006E0E8F" w:rsidRDefault="00B26C0D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position w:val="-24"/>
                <w:sz w:val="18"/>
                <w:szCs w:val="18"/>
                <w:lang w:val="es-ES" w:eastAsia="es-ES"/>
              </w:rPr>
              <w:pict>
                <v:shape id="_x0000_i1026" type="#_x0000_t75" style="width:123.05pt;height:30.1pt">
                  <v:imagedata r:id="rId8" o:title=""/>
                </v:shape>
              </w:pict>
            </w:r>
          </w:p>
        </w:tc>
        <w:tc>
          <w:tcPr>
            <w:tcW w:w="1275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 periodo</w:t>
            </w:r>
          </w:p>
        </w:tc>
        <w:tc>
          <w:tcPr>
            <w:tcW w:w="1418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Tabla de datos y gráfico de barras.</w:t>
            </w:r>
          </w:p>
        </w:tc>
        <w:tc>
          <w:tcPr>
            <w:tcW w:w="1450" w:type="dxa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E0E8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Docente</w:t>
            </w:r>
          </w:p>
        </w:tc>
      </w:tr>
    </w:tbl>
    <w:p w:rsidR="006E0E8F" w:rsidRPr="006E0E8F" w:rsidRDefault="006E0E8F" w:rsidP="006E0E8F">
      <w:pPr>
        <w:spacing w:after="0" w:line="240" w:lineRule="auto"/>
        <w:rPr>
          <w:rFonts w:ascii="Arial" w:eastAsia="Times New Roman" w:hAnsi="Arial" w:cs="Bookman Old Style"/>
          <w:sz w:val="24"/>
          <w:szCs w:val="24"/>
          <w:lang w:val="es-ES" w:eastAsia="es-ES"/>
        </w:rPr>
      </w:pPr>
    </w:p>
    <w:p w:rsidR="006E0E8F" w:rsidRPr="006E0E8F" w:rsidRDefault="006E0E8F" w:rsidP="006E0E8F">
      <w:pPr>
        <w:spacing w:after="0" w:line="240" w:lineRule="auto"/>
        <w:jc w:val="center"/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</w:pPr>
      <w:r w:rsidRPr="006E0E8F"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  <w:t xml:space="preserve">RESULTADOS DE PROYECTO PEDAGÓGICO APROVECHAMIENTO DEL TIEMPO LIBRE DE ENERO A </w:t>
      </w:r>
      <w:r w:rsidR="0089482C"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  <w:t>JUNIO  DEL</w:t>
      </w:r>
      <w:r w:rsidRPr="006E0E8F"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  <w:t xml:space="preserve"> 201</w:t>
      </w:r>
      <w:r w:rsidR="005E2CA0"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  <w:t>4</w:t>
      </w:r>
    </w:p>
    <w:p w:rsidR="006E0E8F" w:rsidRPr="006E0E8F" w:rsidRDefault="006E0E8F" w:rsidP="006E0E8F">
      <w:pPr>
        <w:spacing w:after="0" w:line="240" w:lineRule="auto"/>
        <w:jc w:val="center"/>
        <w:rPr>
          <w:rFonts w:ascii="Arial" w:eastAsia="Times New Roman" w:hAnsi="Arial" w:cs="Bookman Old Style"/>
          <w:b/>
          <w:color w:val="000000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E0E8F" w:rsidRPr="006E0E8F" w:rsidTr="00E24F04">
        <w:tc>
          <w:tcPr>
            <w:tcW w:w="4322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</w:pPr>
            <w:r w:rsidRPr="006E0E8F"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  <w:t>Actividades totales</w:t>
            </w:r>
          </w:p>
        </w:tc>
        <w:tc>
          <w:tcPr>
            <w:tcW w:w="4322" w:type="dxa"/>
            <w:shd w:val="clear" w:color="auto" w:fill="auto"/>
          </w:tcPr>
          <w:p w:rsidR="006E0E8F" w:rsidRPr="006E0E8F" w:rsidRDefault="006E0E8F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</w:pPr>
            <w:r w:rsidRPr="006E0E8F"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  <w:t>Actividades reales</w:t>
            </w:r>
          </w:p>
        </w:tc>
      </w:tr>
      <w:tr w:rsidR="006E0E8F" w:rsidRPr="006E0E8F" w:rsidTr="00E24F04">
        <w:tc>
          <w:tcPr>
            <w:tcW w:w="4322" w:type="dxa"/>
            <w:shd w:val="clear" w:color="auto" w:fill="auto"/>
          </w:tcPr>
          <w:p w:rsidR="006E0E8F" w:rsidRPr="006E0E8F" w:rsidRDefault="00E343BB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322" w:type="dxa"/>
            <w:shd w:val="clear" w:color="auto" w:fill="auto"/>
          </w:tcPr>
          <w:p w:rsidR="006E0E8F" w:rsidRPr="006E0E8F" w:rsidRDefault="00E343BB" w:rsidP="006E0E8F">
            <w:pPr>
              <w:spacing w:after="0" w:line="240" w:lineRule="auto"/>
              <w:jc w:val="center"/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Bookman Old Style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</w:tbl>
    <w:p w:rsidR="006E0E8F" w:rsidRPr="006E0E8F" w:rsidRDefault="006E0E8F" w:rsidP="006E0E8F">
      <w:pPr>
        <w:spacing w:after="0" w:line="240" w:lineRule="auto"/>
        <w:jc w:val="center"/>
        <w:rPr>
          <w:rFonts w:ascii="Arial" w:eastAsia="Times New Roman" w:hAnsi="Arial" w:cs="Bookman Old Style"/>
          <w:color w:val="FF0000"/>
          <w:sz w:val="24"/>
          <w:szCs w:val="24"/>
          <w:lang w:val="es-ES" w:eastAsia="es-ES"/>
        </w:rPr>
      </w:pPr>
    </w:p>
    <w:p w:rsidR="006E0E8F" w:rsidRPr="006E0E8F" w:rsidRDefault="006E0E8F" w:rsidP="006E0E8F">
      <w:pPr>
        <w:spacing w:after="0" w:line="240" w:lineRule="auto"/>
        <w:rPr>
          <w:rFonts w:ascii="Arial" w:eastAsia="Times New Roman" w:hAnsi="Arial" w:cs="Bookman Old Style"/>
          <w:color w:val="FF0000"/>
          <w:sz w:val="24"/>
          <w:szCs w:val="24"/>
          <w:lang w:val="es-ES" w:eastAsia="es-ES"/>
        </w:rPr>
      </w:pPr>
    </w:p>
    <w:p w:rsidR="006E0E8F" w:rsidRPr="006E0E8F" w:rsidRDefault="00E343BB" w:rsidP="006E0E8F">
      <w:pPr>
        <w:spacing w:after="0" w:line="240" w:lineRule="auto"/>
        <w:rPr>
          <w:rFonts w:ascii="Arial" w:eastAsia="Times New Roman" w:hAnsi="Arial" w:cs="Bookman Old Style"/>
          <w:i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42222528" wp14:editId="7C1D7C6B">
            <wp:extent cx="4600570" cy="2895600"/>
            <wp:effectExtent l="0" t="0" r="1016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E8F" w:rsidRPr="006E0E8F" w:rsidRDefault="006E0E8F" w:rsidP="006E0E8F">
      <w:pPr>
        <w:spacing w:after="0" w:line="240" w:lineRule="auto"/>
        <w:rPr>
          <w:rFonts w:ascii="Arial" w:eastAsia="Times New Roman" w:hAnsi="Arial" w:cs="Bookman Old Style"/>
          <w:i/>
          <w:sz w:val="24"/>
          <w:szCs w:val="24"/>
          <w:lang w:val="es-ES" w:eastAsia="es-ES"/>
        </w:rPr>
      </w:pPr>
    </w:p>
    <w:p w:rsidR="006E0E8F" w:rsidRPr="006E0E8F" w:rsidRDefault="006E0E8F" w:rsidP="006E0E8F">
      <w:pPr>
        <w:spacing w:after="0" w:line="240" w:lineRule="auto"/>
        <w:jc w:val="both"/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</w:pPr>
      <w:r w:rsidRPr="006E0E8F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Los datos y grafica  nos permiten analizar que  de las </w:t>
      </w:r>
      <w:r w:rsidR="00E343BB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>6</w:t>
      </w:r>
      <w:r w:rsidRPr="006E0E8F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 actividades propuestas en el proyecto </w:t>
      </w:r>
      <w:r w:rsidR="00E343BB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6 </w:t>
      </w:r>
      <w:r w:rsidRPr="006E0E8F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actividades, equivalentes a un </w:t>
      </w:r>
      <w:r w:rsidR="00992347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>10</w:t>
      </w:r>
      <w:r w:rsidRPr="006E0E8F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0% se han llevado a cabo hasta el mes de </w:t>
      </w:r>
      <w:r w:rsidR="00E343BB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>noviembre</w:t>
      </w:r>
      <w:r w:rsidRPr="006E0E8F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 </w:t>
      </w:r>
      <w:r w:rsidR="00992347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 xml:space="preserve">por lo tanto </w:t>
      </w:r>
      <w:r w:rsidR="00E343BB">
        <w:rPr>
          <w:rFonts w:ascii="Arial" w:eastAsia="Times New Roman" w:hAnsi="Arial" w:cs="Bookman Old Style"/>
          <w:i/>
          <w:color w:val="000000"/>
          <w:sz w:val="24"/>
          <w:szCs w:val="24"/>
          <w:lang w:val="es-ES" w:eastAsia="es-ES"/>
        </w:rPr>
        <w:t>se cumplió con el total proyecto.</w:t>
      </w:r>
    </w:p>
    <w:p w:rsidR="006E0E8F" w:rsidRPr="006E0E8F" w:rsidRDefault="006E0E8F" w:rsidP="000F02EA">
      <w:pPr>
        <w:jc w:val="center"/>
        <w:rPr>
          <w:rFonts w:ascii="Arial" w:hAnsi="Arial" w:cs="Arial"/>
          <w:b/>
          <w:sz w:val="20"/>
          <w:lang w:val="es-ES"/>
        </w:rPr>
      </w:pPr>
    </w:p>
    <w:p w:rsidR="006E0E8F" w:rsidRPr="00E343BB" w:rsidRDefault="006E0E8F" w:rsidP="000F02EA">
      <w:pPr>
        <w:jc w:val="center"/>
        <w:rPr>
          <w:rFonts w:ascii="Arial" w:hAnsi="Arial" w:cs="Arial"/>
          <w:b/>
          <w:sz w:val="20"/>
          <w:lang w:val="es-ES"/>
        </w:rPr>
      </w:pPr>
    </w:p>
    <w:p w:rsidR="006E0E8F" w:rsidRDefault="006E0E8F" w:rsidP="000F02EA">
      <w:pPr>
        <w:jc w:val="center"/>
        <w:rPr>
          <w:rFonts w:ascii="Arial" w:hAnsi="Arial" w:cs="Arial"/>
          <w:b/>
          <w:sz w:val="20"/>
        </w:rPr>
      </w:pPr>
    </w:p>
    <w:p w:rsidR="006E0E8F" w:rsidRDefault="006E0E8F" w:rsidP="000F02EA">
      <w:pPr>
        <w:jc w:val="center"/>
        <w:rPr>
          <w:rFonts w:ascii="Arial" w:hAnsi="Arial" w:cs="Arial"/>
          <w:b/>
          <w:sz w:val="20"/>
        </w:rPr>
      </w:pPr>
    </w:p>
    <w:p w:rsidR="006E0E8F" w:rsidRDefault="006E0E8F" w:rsidP="000F02EA">
      <w:pPr>
        <w:jc w:val="center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338"/>
        <w:gridCol w:w="207"/>
        <w:gridCol w:w="3131"/>
        <w:gridCol w:w="2168"/>
      </w:tblGrid>
      <w:tr w:rsidR="006E0E8F" w:rsidRPr="006E0E8F" w:rsidTr="00E24F04">
        <w:trPr>
          <w:trHeight w:val="1075"/>
        </w:trPr>
        <w:tc>
          <w:tcPr>
            <w:tcW w:w="1754" w:type="dxa"/>
            <w:vMerge w:val="restart"/>
            <w:shd w:val="clear" w:color="auto" w:fill="auto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</w:rPr>
            </w:pPr>
            <w:r w:rsidRPr="006E0E8F">
              <w:rPr>
                <w:rFonts w:ascii="Arial" w:hAnsi="Arial" w:cs="Arial"/>
                <w:i/>
              </w:rPr>
              <w:object w:dxaOrig="9434" w:dyaOrig="9749">
                <v:shape id="_x0000_i1027" type="#_x0000_t75" style="width:52.1pt;height:62.85pt" o:ole="">
                  <v:imagedata r:id="rId6" o:title=""/>
                </v:shape>
                <o:OLEObject Type="Embed" ProgID="MSPhotoEd.3" ShapeID="_x0000_i1027" DrawAspect="Content" ObjectID="_1477937986" r:id="rId10"/>
              </w:object>
            </w:r>
          </w:p>
        </w:tc>
        <w:tc>
          <w:tcPr>
            <w:tcW w:w="6676" w:type="dxa"/>
            <w:gridSpan w:val="3"/>
          </w:tcPr>
          <w:p w:rsidR="006E0E8F" w:rsidRPr="006E0E8F" w:rsidRDefault="006E0E8F" w:rsidP="00E24F04">
            <w:pPr>
              <w:pStyle w:val="Encabezado"/>
              <w:jc w:val="center"/>
              <w:rPr>
                <w:rFonts w:ascii="Arial" w:hAnsi="Arial" w:cs="Arial"/>
                <w:b/>
                <w:bCs/>
                <w:i/>
                <w:color w:val="800000"/>
                <w:lang w:val="it-IT" w:eastAsia="es-ES_tradnl"/>
              </w:rPr>
            </w:pPr>
            <w:r w:rsidRPr="006E0E8F">
              <w:rPr>
                <w:rFonts w:ascii="Arial" w:hAnsi="Arial" w:cs="Arial"/>
                <w:b/>
                <w:bCs/>
                <w:i/>
                <w:color w:val="800000"/>
                <w:lang w:val="it-IT" w:eastAsia="es-ES_tradnl"/>
              </w:rPr>
              <w:t>C  O  L  E  G  I  O</w:t>
            </w:r>
          </w:p>
          <w:p w:rsidR="006E0E8F" w:rsidRPr="006E0E8F" w:rsidRDefault="006E0E8F" w:rsidP="00E24F04">
            <w:pPr>
              <w:ind w:left="709"/>
              <w:jc w:val="center"/>
              <w:rPr>
                <w:rFonts w:ascii="Arial" w:hAnsi="Arial" w:cs="Arial"/>
                <w:b/>
                <w:bCs/>
                <w:i/>
                <w:color w:val="008000"/>
                <w:sz w:val="32"/>
                <w:szCs w:val="32"/>
                <w:lang w:val="it-IT" w:eastAsia="es-ES_tradnl"/>
              </w:rPr>
            </w:pPr>
            <w:r w:rsidRPr="006E0E8F">
              <w:rPr>
                <w:rFonts w:ascii="Arial" w:hAnsi="Arial" w:cs="Arial"/>
                <w:b/>
                <w:bCs/>
                <w:i/>
                <w:color w:val="008000"/>
                <w:sz w:val="32"/>
                <w:szCs w:val="32"/>
                <w:lang w:val="it-IT" w:eastAsia="es-ES_tradnl"/>
              </w:rPr>
              <w:t>METROPOLITANO DEL SUR</w:t>
            </w:r>
          </w:p>
        </w:tc>
        <w:tc>
          <w:tcPr>
            <w:tcW w:w="2168" w:type="dxa"/>
            <w:vMerge w:val="restart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6E0E8F">
              <w:rPr>
                <w:rFonts w:ascii="Arial" w:hAnsi="Arial" w:cs="Arial"/>
                <w:b/>
                <w:i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6703B43" wp14:editId="7A9E6023">
                  <wp:simplePos x="0" y="0"/>
                  <wp:positionH relativeFrom="column">
                    <wp:posOffset>273894</wp:posOffset>
                  </wp:positionH>
                  <wp:positionV relativeFrom="paragraph">
                    <wp:posOffset>117360</wp:posOffset>
                  </wp:positionV>
                  <wp:extent cx="674010" cy="656889"/>
                  <wp:effectExtent l="0" t="0" r="0" b="0"/>
                  <wp:wrapNone/>
                  <wp:docPr id="2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99" cy="6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0E8F" w:rsidRPr="006E0E8F" w:rsidRDefault="006E0E8F" w:rsidP="00E24F04">
            <w:pPr>
              <w:rPr>
                <w:rFonts w:ascii="Arial" w:hAnsi="Arial" w:cs="Arial"/>
                <w:i/>
                <w:lang w:val="it-IT"/>
              </w:rPr>
            </w:pPr>
          </w:p>
          <w:p w:rsidR="006E0E8F" w:rsidRPr="006E0E8F" w:rsidRDefault="006E0E8F" w:rsidP="00E24F04">
            <w:pPr>
              <w:rPr>
                <w:rFonts w:ascii="Arial" w:hAnsi="Arial" w:cs="Arial"/>
                <w:i/>
                <w:lang w:val="it-IT"/>
              </w:rPr>
            </w:pPr>
          </w:p>
        </w:tc>
      </w:tr>
      <w:tr w:rsidR="006E0E8F" w:rsidRPr="006E0E8F" w:rsidTr="00E24F04">
        <w:trPr>
          <w:trHeight w:val="367"/>
        </w:trPr>
        <w:tc>
          <w:tcPr>
            <w:tcW w:w="1754" w:type="dxa"/>
            <w:vMerge/>
            <w:shd w:val="clear" w:color="auto" w:fill="auto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</w:p>
        </w:tc>
        <w:tc>
          <w:tcPr>
            <w:tcW w:w="3338" w:type="dxa"/>
            <w:vAlign w:val="center"/>
          </w:tcPr>
          <w:p w:rsidR="006E0E8F" w:rsidRPr="006E0E8F" w:rsidRDefault="006E0E8F" w:rsidP="00E24F04">
            <w:pPr>
              <w:pStyle w:val="Encabezado"/>
              <w:rPr>
                <w:rFonts w:ascii="Arial" w:hAnsi="Arial" w:cs="Arial"/>
                <w:b/>
                <w:bCs/>
                <w:i/>
                <w:color w:val="800000"/>
                <w:sz w:val="28"/>
                <w:szCs w:val="28"/>
                <w:lang w:val="es-ES_tradnl" w:eastAsia="es-ES_tradnl"/>
              </w:rPr>
            </w:pPr>
            <w:r w:rsidRPr="006E0E8F">
              <w:rPr>
                <w:rFonts w:ascii="Arial" w:hAnsi="Arial" w:cs="Arial"/>
                <w:b/>
                <w:i/>
                <w:sz w:val="18"/>
                <w:szCs w:val="18"/>
                <w:lang w:val="es-ES_tradnl" w:eastAsia="es-ES_tradnl"/>
              </w:rPr>
              <w:t>Procesos:</w:t>
            </w:r>
            <w:r w:rsidRPr="006E0E8F">
              <w:rPr>
                <w:rFonts w:ascii="Arial" w:hAnsi="Arial" w:cs="Arial"/>
                <w:i/>
                <w:sz w:val="18"/>
                <w:szCs w:val="18"/>
                <w:lang w:eastAsia="es-ES_tradnl"/>
              </w:rPr>
              <w:t xml:space="preserve">Control y Evaluación    </w:t>
            </w:r>
          </w:p>
        </w:tc>
        <w:tc>
          <w:tcPr>
            <w:tcW w:w="3338" w:type="dxa"/>
            <w:gridSpan w:val="2"/>
            <w:vAlign w:val="center"/>
          </w:tcPr>
          <w:p w:rsidR="006E0E8F" w:rsidRPr="006E0E8F" w:rsidRDefault="006E0E8F" w:rsidP="00E24F04">
            <w:pPr>
              <w:pStyle w:val="Encabezado"/>
              <w:rPr>
                <w:rFonts w:ascii="Arial" w:hAnsi="Arial" w:cs="Arial"/>
                <w:b/>
                <w:bCs/>
                <w:i/>
                <w:color w:val="800000"/>
                <w:sz w:val="28"/>
                <w:szCs w:val="28"/>
                <w:lang w:val="es-ES_tradnl" w:eastAsia="es-ES_tradnl"/>
              </w:rPr>
            </w:pPr>
            <w:r w:rsidRPr="006E0E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Procedimiento  </w:t>
            </w:r>
            <w:r w:rsidRPr="006E0E8F">
              <w:rPr>
                <w:rFonts w:ascii="Arial" w:hAnsi="Arial" w:cs="Arial"/>
                <w:i/>
                <w:sz w:val="18"/>
                <w:szCs w:val="18"/>
              </w:rPr>
              <w:t>Acciones Preventivas</w:t>
            </w:r>
          </w:p>
        </w:tc>
        <w:tc>
          <w:tcPr>
            <w:tcW w:w="2168" w:type="dxa"/>
            <w:vMerge/>
          </w:tcPr>
          <w:p w:rsidR="006E0E8F" w:rsidRPr="006E0E8F" w:rsidRDefault="006E0E8F" w:rsidP="00E24F04">
            <w:pPr>
              <w:pStyle w:val="Encabezado"/>
              <w:rPr>
                <w:rFonts w:ascii="Arial" w:hAnsi="Arial" w:cs="Arial"/>
                <w:b/>
                <w:i/>
                <w:noProof/>
                <w:lang w:val="es-ES_tradnl" w:eastAsia="es-ES_tradnl"/>
              </w:rPr>
            </w:pPr>
          </w:p>
        </w:tc>
      </w:tr>
      <w:tr w:rsidR="006E0E8F" w:rsidRPr="006E0E8F" w:rsidTr="00E24F04">
        <w:trPr>
          <w:trHeight w:val="588"/>
        </w:trPr>
        <w:tc>
          <w:tcPr>
            <w:tcW w:w="1754" w:type="dxa"/>
            <w:shd w:val="clear" w:color="auto" w:fill="auto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E0E8F" w:rsidRPr="006E0E8F" w:rsidRDefault="006E0E8F" w:rsidP="00E24F0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E0E8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Fecha: </w:t>
            </w:r>
          </w:p>
        </w:tc>
        <w:tc>
          <w:tcPr>
            <w:tcW w:w="6676" w:type="dxa"/>
            <w:gridSpan w:val="3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0E8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Registro:  </w:t>
            </w:r>
          </w:p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0E8F">
              <w:rPr>
                <w:rFonts w:ascii="Arial" w:hAnsi="Arial" w:cs="Arial"/>
                <w:i/>
                <w:sz w:val="18"/>
                <w:szCs w:val="18"/>
              </w:rPr>
              <w:t>Identificación y Control de Acciones Correctivas y Preventivas</w:t>
            </w:r>
          </w:p>
        </w:tc>
        <w:tc>
          <w:tcPr>
            <w:tcW w:w="2168" w:type="dxa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0E8F">
              <w:rPr>
                <w:rFonts w:ascii="Arial" w:hAnsi="Arial" w:cs="Arial"/>
                <w:b/>
                <w:i/>
                <w:sz w:val="18"/>
                <w:szCs w:val="18"/>
              </w:rPr>
              <w:t>Código</w:t>
            </w:r>
          </w:p>
          <w:p w:rsidR="006E0E8F" w:rsidRPr="006E0E8F" w:rsidRDefault="006E0E8F" w:rsidP="00E24F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0E8F">
              <w:rPr>
                <w:rFonts w:ascii="Arial" w:hAnsi="Arial" w:cs="Arial"/>
                <w:i/>
                <w:sz w:val="18"/>
                <w:szCs w:val="18"/>
              </w:rPr>
              <w:t>PC-05-R01</w:t>
            </w:r>
          </w:p>
        </w:tc>
      </w:tr>
      <w:tr w:rsidR="006E0E8F" w:rsidRPr="006E0E8F" w:rsidTr="00E24F04">
        <w:trPr>
          <w:trHeight w:val="588"/>
        </w:trPr>
        <w:tc>
          <w:tcPr>
            <w:tcW w:w="5299" w:type="dxa"/>
            <w:gridSpan w:val="3"/>
            <w:shd w:val="clear" w:color="auto" w:fill="auto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E0E8F">
              <w:rPr>
                <w:rFonts w:ascii="Arial" w:hAnsi="Arial" w:cs="Arial"/>
                <w:b/>
                <w:i/>
                <w:sz w:val="20"/>
              </w:rPr>
              <w:t>ACCION CORRECTIVA</w:t>
            </w:r>
          </w:p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E0E8F">
              <w:rPr>
                <w:rFonts w:ascii="Arial" w:hAnsi="Arial" w:cs="Arial"/>
                <w:b/>
                <w:i/>
                <w:sz w:val="20"/>
              </w:rPr>
              <w:t>(NO CONFORMIDADES REALES)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E0E8F">
              <w:rPr>
                <w:rFonts w:ascii="Arial" w:hAnsi="Arial" w:cs="Arial"/>
                <w:b/>
                <w:i/>
                <w:sz w:val="20"/>
              </w:rPr>
              <w:t>ACCION PREVENTIVA</w:t>
            </w:r>
          </w:p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E0E8F">
              <w:rPr>
                <w:rFonts w:ascii="Arial" w:hAnsi="Arial" w:cs="Arial"/>
                <w:b/>
                <w:i/>
                <w:sz w:val="20"/>
              </w:rPr>
              <w:t>(NO CONFORMIDADES POTENCIALES)</w:t>
            </w:r>
          </w:p>
        </w:tc>
      </w:tr>
      <w:tr w:rsidR="006E0E8F" w:rsidRPr="006E0E8F" w:rsidTr="00E24F04">
        <w:trPr>
          <w:trHeight w:val="588"/>
        </w:trPr>
        <w:tc>
          <w:tcPr>
            <w:tcW w:w="5299" w:type="dxa"/>
            <w:gridSpan w:val="3"/>
            <w:shd w:val="clear" w:color="auto" w:fill="auto"/>
            <w:vAlign w:val="center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shd w:val="clear" w:color="auto" w:fill="auto"/>
            <w:vAlign w:val="center"/>
          </w:tcPr>
          <w:p w:rsidR="006E0E8F" w:rsidRPr="006E0E8F" w:rsidRDefault="006E0E8F" w:rsidP="00E24F0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0E8F"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</w:tr>
    </w:tbl>
    <w:p w:rsidR="006E0E8F" w:rsidRDefault="006E0E8F" w:rsidP="000F02EA">
      <w:pPr>
        <w:jc w:val="center"/>
        <w:rPr>
          <w:rFonts w:ascii="Arial" w:hAnsi="Arial" w:cs="Arial"/>
          <w:b/>
          <w:sz w:val="20"/>
        </w:rPr>
      </w:pPr>
    </w:p>
    <w:p w:rsidR="007C02F5" w:rsidRPr="00392680" w:rsidRDefault="000F02EA" w:rsidP="000F02E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PROYECTO PEDAGÓGICO APROVECHAMIENTO DEL TIEMPO LIBRE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769"/>
        <w:gridCol w:w="1766"/>
        <w:gridCol w:w="1529"/>
        <w:gridCol w:w="373"/>
        <w:gridCol w:w="3112"/>
      </w:tblGrid>
      <w:tr w:rsidR="007C02F5" w:rsidRPr="00392680" w:rsidTr="007C02F5">
        <w:trPr>
          <w:cantSplit/>
          <w:trHeight w:val="411"/>
        </w:trPr>
        <w:tc>
          <w:tcPr>
            <w:tcW w:w="3729" w:type="dxa"/>
            <w:gridSpan w:val="2"/>
          </w:tcPr>
          <w:p w:rsidR="007C02F5" w:rsidRPr="00392680" w:rsidRDefault="007C02F5" w:rsidP="001915CA">
            <w:pPr>
              <w:pStyle w:val="Ttulo3"/>
              <w:jc w:val="center"/>
              <w:rPr>
                <w:sz w:val="20"/>
                <w:szCs w:val="20"/>
              </w:rPr>
            </w:pPr>
            <w:r w:rsidRPr="00392680">
              <w:rPr>
                <w:sz w:val="20"/>
                <w:szCs w:val="20"/>
              </w:rPr>
              <w:t>Proceso</w:t>
            </w:r>
          </w:p>
        </w:tc>
        <w:tc>
          <w:tcPr>
            <w:tcW w:w="3295" w:type="dxa"/>
            <w:gridSpan w:val="2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02F5" w:rsidRPr="00392680" w:rsidRDefault="007C02F5" w:rsidP="0019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2680">
              <w:rPr>
                <w:rFonts w:ascii="Arial" w:hAnsi="Arial" w:cs="Arial"/>
                <w:b/>
                <w:sz w:val="20"/>
              </w:rPr>
              <w:t>Procedimiento</w:t>
            </w:r>
          </w:p>
        </w:tc>
        <w:tc>
          <w:tcPr>
            <w:tcW w:w="3485" w:type="dxa"/>
            <w:gridSpan w:val="2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02F5" w:rsidRPr="00392680" w:rsidRDefault="007C02F5" w:rsidP="0019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2680">
              <w:rPr>
                <w:rFonts w:ascii="Arial" w:hAnsi="Arial" w:cs="Arial"/>
                <w:b/>
                <w:sz w:val="20"/>
              </w:rPr>
              <w:t>Fecha</w:t>
            </w:r>
          </w:p>
        </w:tc>
      </w:tr>
      <w:tr w:rsidR="007C02F5" w:rsidRPr="00392680" w:rsidTr="007C02F5">
        <w:trPr>
          <w:cantSplit/>
          <w:trHeight w:val="467"/>
        </w:trPr>
        <w:tc>
          <w:tcPr>
            <w:tcW w:w="3729" w:type="dxa"/>
            <w:gridSpan w:val="2"/>
          </w:tcPr>
          <w:p w:rsidR="00B3691F" w:rsidRPr="002D1184" w:rsidRDefault="00C72B7B" w:rsidP="008A58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84">
              <w:rPr>
                <w:rFonts w:ascii="Arial" w:hAnsi="Arial" w:cs="Arial"/>
                <w:b/>
                <w:sz w:val="20"/>
                <w:szCs w:val="20"/>
              </w:rPr>
              <w:t>MISIONAL</w:t>
            </w:r>
          </w:p>
        </w:tc>
        <w:tc>
          <w:tcPr>
            <w:tcW w:w="3295" w:type="dxa"/>
            <w:gridSpan w:val="2"/>
          </w:tcPr>
          <w:p w:rsidR="007C02F5" w:rsidRPr="002D1184" w:rsidRDefault="00C72B7B" w:rsidP="00B9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184">
              <w:rPr>
                <w:rFonts w:ascii="Arial" w:hAnsi="Arial" w:cs="Arial"/>
                <w:b/>
                <w:sz w:val="20"/>
                <w:szCs w:val="20"/>
              </w:rPr>
              <w:t>PRESTACIÓN DE SERVICIOS</w:t>
            </w:r>
          </w:p>
        </w:tc>
        <w:tc>
          <w:tcPr>
            <w:tcW w:w="3485" w:type="dxa"/>
            <w:gridSpan w:val="2"/>
          </w:tcPr>
          <w:p w:rsidR="007C02F5" w:rsidRPr="002D1184" w:rsidRDefault="00E343BB" w:rsidP="00E343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</w:t>
            </w:r>
            <w:r w:rsidR="003A3A32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41D3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F2F1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72B7B" w:rsidRPr="002D11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02F5" w:rsidRPr="00392680" w:rsidTr="007C02F5">
        <w:trPr>
          <w:cantSplit/>
          <w:trHeight w:val="467"/>
        </w:trPr>
        <w:tc>
          <w:tcPr>
            <w:tcW w:w="10509" w:type="dxa"/>
            <w:gridSpan w:val="6"/>
          </w:tcPr>
          <w:p w:rsidR="008A584E" w:rsidRDefault="008A584E" w:rsidP="008A58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02F5" w:rsidRPr="00392680" w:rsidRDefault="007C02F5" w:rsidP="008A58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2680">
              <w:rPr>
                <w:rFonts w:ascii="Arial" w:hAnsi="Arial" w:cs="Arial"/>
                <w:b/>
                <w:sz w:val="20"/>
              </w:rPr>
              <w:t>NO CONFORMIDAD DETECTADA EN:</w:t>
            </w:r>
          </w:p>
        </w:tc>
      </w:tr>
      <w:tr w:rsidR="007C02F5" w:rsidRPr="00392680" w:rsidTr="007C02F5">
        <w:trPr>
          <w:trHeight w:val="739"/>
        </w:trPr>
        <w:tc>
          <w:tcPr>
            <w:tcW w:w="1960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 xml:space="preserve">Revisión Dirección </w:t>
            </w:r>
          </w:p>
        </w:tc>
        <w:tc>
          <w:tcPr>
            <w:tcW w:w="1769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>Auditoria Interna No.</w:t>
            </w:r>
          </w:p>
        </w:tc>
        <w:tc>
          <w:tcPr>
            <w:tcW w:w="1766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>Auditoria Externa No.</w:t>
            </w:r>
          </w:p>
        </w:tc>
        <w:tc>
          <w:tcPr>
            <w:tcW w:w="1902" w:type="dxa"/>
            <w:gridSpan w:val="2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>Queja de los clientes No.</w:t>
            </w:r>
          </w:p>
        </w:tc>
        <w:tc>
          <w:tcPr>
            <w:tcW w:w="3112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>Autocontrol del proceso</w:t>
            </w:r>
          </w:p>
        </w:tc>
      </w:tr>
      <w:tr w:rsidR="007C02F5" w:rsidRPr="00392680" w:rsidTr="007C02F5">
        <w:trPr>
          <w:trHeight w:val="478"/>
        </w:trPr>
        <w:tc>
          <w:tcPr>
            <w:tcW w:w="1960" w:type="dxa"/>
          </w:tcPr>
          <w:p w:rsidR="007C02F5" w:rsidRPr="00B903B5" w:rsidRDefault="007C02F5" w:rsidP="00B90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7C02F5" w:rsidRPr="00B903B5" w:rsidRDefault="007C02F5" w:rsidP="00B90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7C02F5" w:rsidRPr="00B903B5" w:rsidRDefault="007C02F5" w:rsidP="00B90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gridSpan w:val="2"/>
          </w:tcPr>
          <w:p w:rsidR="007C02F5" w:rsidRPr="00B903B5" w:rsidRDefault="007C02F5" w:rsidP="00B903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:rsidR="007C02F5" w:rsidRPr="00B903B5" w:rsidRDefault="00C72B7B" w:rsidP="00B90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C02F5" w:rsidRPr="00392680" w:rsidRDefault="007C02F5" w:rsidP="007C02F5">
      <w:pPr>
        <w:rPr>
          <w:rFonts w:ascii="Arial" w:hAnsi="Arial" w:cs="Arial"/>
          <w:b/>
          <w:sz w:val="20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7C02F5" w:rsidRPr="00392680" w:rsidTr="007C02F5">
        <w:trPr>
          <w:trHeight w:val="913"/>
        </w:trPr>
        <w:tc>
          <w:tcPr>
            <w:tcW w:w="10520" w:type="dxa"/>
          </w:tcPr>
          <w:p w:rsidR="00B3691F" w:rsidRDefault="007C02F5" w:rsidP="00B3691F">
            <w:pPr>
              <w:rPr>
                <w:rFonts w:ascii="Arial" w:hAnsi="Arial" w:cs="Arial"/>
                <w:bCs/>
                <w:sz w:val="20"/>
              </w:rPr>
            </w:pPr>
            <w:r w:rsidRPr="00392680">
              <w:rPr>
                <w:rFonts w:ascii="Arial" w:hAnsi="Arial" w:cs="Arial"/>
                <w:bCs/>
                <w:sz w:val="20"/>
              </w:rPr>
              <w:t>Descripción de la No Conformidad:</w:t>
            </w:r>
          </w:p>
          <w:p w:rsidR="0021580E" w:rsidRPr="0021580E" w:rsidRDefault="002D1184" w:rsidP="0021580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1184">
              <w:rPr>
                <w:rFonts w:ascii="Arial" w:hAnsi="Arial" w:cs="Arial"/>
                <w:bCs/>
                <w:sz w:val="18"/>
                <w:szCs w:val="18"/>
              </w:rPr>
              <w:t xml:space="preserve">EN </w:t>
            </w:r>
            <w:r w:rsidR="00FE2AD6">
              <w:rPr>
                <w:rFonts w:ascii="Arial" w:hAnsi="Arial" w:cs="Arial"/>
                <w:bCs/>
                <w:sz w:val="18"/>
                <w:szCs w:val="18"/>
              </w:rPr>
              <w:t>EL PROYECTO PEDAGÓGICO APROVECHAMIENTO DEL TIEMPO LIBRE</w:t>
            </w:r>
            <w:r w:rsidRPr="002D1184">
              <w:rPr>
                <w:rFonts w:ascii="Arial" w:hAnsi="Arial" w:cs="Arial"/>
                <w:bCs/>
                <w:sz w:val="18"/>
                <w:szCs w:val="18"/>
              </w:rPr>
              <w:t xml:space="preserve">  FUERON EVALUADOS </w:t>
            </w:r>
            <w:r w:rsidR="00FE2AD6">
              <w:rPr>
                <w:rFonts w:ascii="Arial" w:hAnsi="Arial" w:cs="Arial"/>
                <w:bCs/>
                <w:sz w:val="18"/>
                <w:szCs w:val="18"/>
              </w:rPr>
              <w:t xml:space="preserve"> LOS AVANC</w:t>
            </w:r>
            <w:r w:rsidR="0009543E">
              <w:rPr>
                <w:rFonts w:ascii="Arial" w:hAnsi="Arial" w:cs="Arial"/>
                <w:bCs/>
                <w:sz w:val="18"/>
                <w:szCs w:val="18"/>
              </w:rPr>
              <w:t xml:space="preserve">ES REALIZADOS HASTA LA FECHA </w:t>
            </w:r>
            <w:r w:rsidR="00FE2A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343BB">
              <w:rPr>
                <w:rFonts w:ascii="Arial" w:hAnsi="Arial" w:cs="Arial"/>
                <w:bCs/>
                <w:sz w:val="18"/>
                <w:szCs w:val="18"/>
              </w:rPr>
              <w:t>cumpliendo con su totalidad</w:t>
            </w:r>
            <w:r w:rsidR="0021580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46FD1" w:rsidRDefault="007C02F5" w:rsidP="00992347">
            <w:pPr>
              <w:rPr>
                <w:rFonts w:ascii="Arial" w:hAnsi="Arial" w:cs="Arial"/>
                <w:b/>
                <w:sz w:val="20"/>
              </w:rPr>
            </w:pPr>
            <w:r w:rsidRPr="0039268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</w:t>
            </w:r>
            <w:r w:rsidR="00B778D6">
              <w:rPr>
                <w:rFonts w:ascii="Arial" w:hAnsi="Arial" w:cs="Arial"/>
                <w:b/>
                <w:sz w:val="20"/>
              </w:rPr>
              <w:t xml:space="preserve">                           </w:t>
            </w:r>
            <w:r w:rsidRPr="00392680">
              <w:rPr>
                <w:rFonts w:ascii="Arial" w:hAnsi="Arial" w:cs="Arial"/>
                <w:b/>
                <w:sz w:val="20"/>
              </w:rPr>
              <w:t xml:space="preserve">            Firma</w:t>
            </w:r>
            <w:r w:rsidR="00992347">
              <w:rPr>
                <w:rFonts w:ascii="Arial" w:hAnsi="Arial" w:cs="Arial"/>
                <w:b/>
                <w:sz w:val="20"/>
              </w:rPr>
              <w:t xml:space="preserve"> </w:t>
            </w:r>
            <w:r w:rsidR="00246FD1">
              <w:rPr>
                <w:rFonts w:ascii="Arial" w:hAnsi="Arial" w:cs="Arial"/>
                <w:b/>
                <w:sz w:val="20"/>
              </w:rPr>
              <w:t>JUAN CARLOS MONSALVE</w:t>
            </w:r>
          </w:p>
          <w:p w:rsidR="00992347" w:rsidRDefault="00992347" w:rsidP="00992347">
            <w:pPr>
              <w:tabs>
                <w:tab w:val="left" w:pos="63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 xml:space="preserve"> HUMBERTO PANQUEVA</w:t>
            </w:r>
          </w:p>
          <w:p w:rsidR="00CB79DA" w:rsidRPr="00392680" w:rsidRDefault="00CB79DA" w:rsidP="00CB79DA">
            <w:pPr>
              <w:tabs>
                <w:tab w:val="left" w:pos="63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LEONARDO PRADA     </w:t>
            </w:r>
          </w:p>
        </w:tc>
        <w:bookmarkStart w:id="0" w:name="_GoBack"/>
        <w:bookmarkEnd w:id="0"/>
      </w:tr>
      <w:tr w:rsidR="00CB79DA" w:rsidRPr="00392680" w:rsidTr="007C02F5">
        <w:trPr>
          <w:trHeight w:val="913"/>
        </w:trPr>
        <w:tc>
          <w:tcPr>
            <w:tcW w:w="10520" w:type="dxa"/>
          </w:tcPr>
          <w:p w:rsidR="00CB79DA" w:rsidRPr="00392680" w:rsidRDefault="00CB79DA" w:rsidP="00B3691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4478" w:rsidRDefault="008D4478" w:rsidP="007C02F5">
      <w:pPr>
        <w:rPr>
          <w:rFonts w:ascii="Arial" w:hAnsi="Arial" w:cs="Arial"/>
          <w:b/>
          <w:sz w:val="20"/>
        </w:rPr>
      </w:pPr>
    </w:p>
    <w:p w:rsidR="007C02F5" w:rsidRDefault="007C02F5" w:rsidP="007C02F5">
      <w:pPr>
        <w:numPr>
          <w:ilvl w:val="3"/>
          <w:numId w:val="2"/>
        </w:numPr>
        <w:spacing w:after="0" w:line="240" w:lineRule="auto"/>
        <w:rPr>
          <w:rFonts w:ascii="Arial" w:hAnsi="Arial" w:cs="Arial"/>
          <w:b/>
          <w:sz w:val="20"/>
        </w:rPr>
      </w:pPr>
      <w:r w:rsidRPr="00392680">
        <w:rPr>
          <w:rFonts w:ascii="Arial" w:hAnsi="Arial" w:cs="Arial"/>
          <w:b/>
          <w:sz w:val="20"/>
        </w:rPr>
        <w:t>ANÁLISIS DE CAUSAS(CAUSA-EFECTO, 5 PORQUE)</w:t>
      </w:r>
    </w:p>
    <w:p w:rsidR="000F02EA" w:rsidRPr="00392680" w:rsidRDefault="000F02EA" w:rsidP="000F02EA">
      <w:pPr>
        <w:spacing w:after="0" w:line="240" w:lineRule="auto"/>
        <w:ind w:left="720"/>
        <w:rPr>
          <w:rFonts w:ascii="Arial" w:hAnsi="Arial" w:cs="Arial"/>
          <w:b/>
          <w:sz w:val="20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7C02F5" w:rsidRPr="00392680" w:rsidTr="002D1184">
        <w:trPr>
          <w:trHeight w:val="1663"/>
        </w:trPr>
        <w:tc>
          <w:tcPr>
            <w:tcW w:w="10488" w:type="dxa"/>
          </w:tcPr>
          <w:p w:rsidR="002D1184" w:rsidRDefault="002D1184" w:rsidP="0092645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7952" w:rsidRPr="00E343BB" w:rsidRDefault="008C4A79" w:rsidP="00E343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3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503F" w:rsidRPr="00B1503F" w:rsidRDefault="00B1503F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84E" w:rsidRDefault="008A584E" w:rsidP="007C02F5">
      <w:pPr>
        <w:rPr>
          <w:rFonts w:ascii="Arial" w:hAnsi="Arial" w:cs="Arial"/>
          <w:b/>
          <w:bCs/>
          <w:sz w:val="20"/>
        </w:rPr>
      </w:pPr>
    </w:p>
    <w:p w:rsidR="007C02F5" w:rsidRPr="00392680" w:rsidRDefault="007C02F5" w:rsidP="007C02F5">
      <w:pPr>
        <w:rPr>
          <w:rFonts w:ascii="Arial" w:hAnsi="Arial" w:cs="Arial"/>
          <w:b/>
          <w:bCs/>
          <w:sz w:val="20"/>
        </w:rPr>
      </w:pPr>
      <w:r w:rsidRPr="00392680">
        <w:rPr>
          <w:rFonts w:ascii="Arial" w:hAnsi="Arial" w:cs="Arial"/>
          <w:b/>
          <w:bCs/>
          <w:sz w:val="20"/>
        </w:rPr>
        <w:t>2. PLAN DE MEJORA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1843"/>
        <w:gridCol w:w="1417"/>
        <w:gridCol w:w="1859"/>
      </w:tblGrid>
      <w:tr w:rsidR="0021580E" w:rsidRPr="00392680" w:rsidTr="0021580E">
        <w:trPr>
          <w:trHeight w:val="517"/>
        </w:trPr>
        <w:tc>
          <w:tcPr>
            <w:tcW w:w="2055" w:type="dxa"/>
          </w:tcPr>
          <w:p w:rsidR="007C02F5" w:rsidRPr="00392680" w:rsidRDefault="007C02F5" w:rsidP="00AD4A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2680">
              <w:rPr>
                <w:rFonts w:ascii="Arial" w:hAnsi="Arial" w:cs="Arial"/>
                <w:b/>
                <w:bCs/>
                <w:sz w:val="20"/>
              </w:rPr>
              <w:t>QUE(acción correctiva)</w:t>
            </w:r>
          </w:p>
        </w:tc>
        <w:tc>
          <w:tcPr>
            <w:tcW w:w="3260" w:type="dxa"/>
          </w:tcPr>
          <w:p w:rsidR="007C02F5" w:rsidRPr="00392680" w:rsidRDefault="007C02F5" w:rsidP="00AD4A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2680">
              <w:rPr>
                <w:rFonts w:ascii="Arial" w:hAnsi="Arial" w:cs="Arial"/>
                <w:b/>
                <w:bCs/>
                <w:sz w:val="20"/>
              </w:rPr>
              <w:t>Como</w:t>
            </w:r>
          </w:p>
        </w:tc>
        <w:tc>
          <w:tcPr>
            <w:tcW w:w="1843" w:type="dxa"/>
            <w:vAlign w:val="bottom"/>
          </w:tcPr>
          <w:p w:rsidR="007C02F5" w:rsidRPr="00392680" w:rsidRDefault="007C02F5" w:rsidP="00AD4A6C">
            <w:pPr>
              <w:pStyle w:val="Ttulo3"/>
              <w:jc w:val="center"/>
              <w:rPr>
                <w:bCs w:val="0"/>
                <w:sz w:val="20"/>
                <w:szCs w:val="20"/>
              </w:rPr>
            </w:pPr>
            <w:r w:rsidRPr="00392680">
              <w:rPr>
                <w:bCs w:val="0"/>
                <w:sz w:val="20"/>
                <w:szCs w:val="20"/>
              </w:rPr>
              <w:t>Cuando</w:t>
            </w:r>
          </w:p>
        </w:tc>
        <w:tc>
          <w:tcPr>
            <w:tcW w:w="1417" w:type="dxa"/>
            <w:vAlign w:val="bottom"/>
          </w:tcPr>
          <w:p w:rsidR="007C02F5" w:rsidRPr="00392680" w:rsidRDefault="007C02F5" w:rsidP="00AD4A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2680">
              <w:rPr>
                <w:rFonts w:ascii="Arial" w:hAnsi="Arial" w:cs="Arial"/>
                <w:b/>
                <w:bCs/>
                <w:sz w:val="20"/>
              </w:rPr>
              <w:t>Quien</w:t>
            </w:r>
          </w:p>
        </w:tc>
        <w:tc>
          <w:tcPr>
            <w:tcW w:w="1859" w:type="dxa"/>
          </w:tcPr>
          <w:p w:rsidR="007C02F5" w:rsidRPr="00392680" w:rsidRDefault="007C02F5" w:rsidP="00AD4A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2680">
              <w:rPr>
                <w:rFonts w:ascii="Arial" w:hAnsi="Arial" w:cs="Arial"/>
                <w:b/>
                <w:bCs/>
                <w:sz w:val="20"/>
              </w:rPr>
              <w:t>Fecha de seguimiento</w:t>
            </w:r>
          </w:p>
        </w:tc>
      </w:tr>
      <w:tr w:rsidR="0021580E" w:rsidRPr="00392680" w:rsidTr="0021580E">
        <w:trPr>
          <w:trHeight w:val="503"/>
        </w:trPr>
        <w:tc>
          <w:tcPr>
            <w:tcW w:w="2055" w:type="dxa"/>
          </w:tcPr>
          <w:p w:rsidR="00B3691F" w:rsidRPr="00AD4A6C" w:rsidRDefault="00B3691F" w:rsidP="005522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C02F5" w:rsidRPr="00AD4A6C" w:rsidRDefault="007C02F5" w:rsidP="00AF2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C02F5" w:rsidRPr="00AD4A6C" w:rsidRDefault="007C02F5" w:rsidP="00AF2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02F5" w:rsidRPr="00AD4A6C" w:rsidRDefault="007C02F5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:rsidR="00311E66" w:rsidRPr="00AD4A6C" w:rsidRDefault="00311E66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80E" w:rsidRPr="00392680" w:rsidTr="0021580E">
        <w:trPr>
          <w:trHeight w:val="1916"/>
        </w:trPr>
        <w:tc>
          <w:tcPr>
            <w:tcW w:w="2055" w:type="dxa"/>
          </w:tcPr>
          <w:p w:rsidR="0092645A" w:rsidRPr="0092645A" w:rsidRDefault="0092645A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92645A" w:rsidRDefault="0092645A" w:rsidP="00AF2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645A" w:rsidRDefault="0092645A" w:rsidP="00AF2F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45A" w:rsidRDefault="0092645A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:rsidR="0092645A" w:rsidRDefault="0092645A" w:rsidP="00B150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03F" w:rsidRPr="00392680" w:rsidRDefault="00B1503F" w:rsidP="00062954">
      <w:pPr>
        <w:rPr>
          <w:rFonts w:ascii="Arial" w:hAnsi="Arial" w:cs="Arial"/>
          <w:sz w:val="20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801"/>
        <w:gridCol w:w="3923"/>
      </w:tblGrid>
      <w:tr w:rsidR="007C02F5" w:rsidRPr="00392680" w:rsidTr="007C02F5">
        <w:trPr>
          <w:trHeight w:val="470"/>
        </w:trPr>
        <w:tc>
          <w:tcPr>
            <w:tcW w:w="3667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Seguimiento</w:t>
            </w:r>
          </w:p>
        </w:tc>
        <w:tc>
          <w:tcPr>
            <w:tcW w:w="2801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Fecha de seguimiento</w:t>
            </w:r>
          </w:p>
        </w:tc>
        <w:tc>
          <w:tcPr>
            <w:tcW w:w="3923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Responsable</w:t>
            </w:r>
          </w:p>
        </w:tc>
      </w:tr>
      <w:tr w:rsidR="007C02F5" w:rsidRPr="00392680" w:rsidTr="00B3691F">
        <w:trPr>
          <w:trHeight w:val="470"/>
        </w:trPr>
        <w:tc>
          <w:tcPr>
            <w:tcW w:w="3667" w:type="dxa"/>
          </w:tcPr>
          <w:p w:rsidR="007C02F5" w:rsidRPr="00392680" w:rsidRDefault="007C02F5" w:rsidP="00B3691F">
            <w:pPr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Resultado</w:t>
            </w:r>
          </w:p>
        </w:tc>
        <w:tc>
          <w:tcPr>
            <w:tcW w:w="2801" w:type="dxa"/>
          </w:tcPr>
          <w:p w:rsidR="007C02F5" w:rsidRPr="00864665" w:rsidRDefault="007C02F5" w:rsidP="00864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3" w:type="dxa"/>
          </w:tcPr>
          <w:p w:rsidR="00864665" w:rsidRPr="00392680" w:rsidRDefault="00864665" w:rsidP="001915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02F5" w:rsidRPr="00392680" w:rsidTr="007C02F5">
        <w:trPr>
          <w:trHeight w:val="481"/>
        </w:trPr>
        <w:tc>
          <w:tcPr>
            <w:tcW w:w="3667" w:type="dxa"/>
          </w:tcPr>
          <w:p w:rsidR="007C02F5" w:rsidRPr="00392680" w:rsidRDefault="007C02F5" w:rsidP="001915CA">
            <w:pPr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Resultado</w:t>
            </w:r>
          </w:p>
        </w:tc>
        <w:tc>
          <w:tcPr>
            <w:tcW w:w="2801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3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02F5" w:rsidRPr="00392680" w:rsidTr="002D1184">
        <w:trPr>
          <w:trHeight w:val="351"/>
        </w:trPr>
        <w:tc>
          <w:tcPr>
            <w:tcW w:w="3667" w:type="dxa"/>
          </w:tcPr>
          <w:p w:rsidR="007C02F5" w:rsidRPr="00392680" w:rsidRDefault="007C02F5" w:rsidP="001915CA">
            <w:pPr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Resultado final</w:t>
            </w:r>
            <w:r w:rsidR="00864665">
              <w:rPr>
                <w:rFonts w:ascii="Arial" w:hAnsi="Arial" w:cs="Arial"/>
                <w:sz w:val="20"/>
              </w:rPr>
              <w:t xml:space="preserve"> (eficacia)</w:t>
            </w:r>
          </w:p>
        </w:tc>
        <w:tc>
          <w:tcPr>
            <w:tcW w:w="2801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Fecha de cierre</w:t>
            </w:r>
          </w:p>
        </w:tc>
        <w:tc>
          <w:tcPr>
            <w:tcW w:w="3923" w:type="dxa"/>
          </w:tcPr>
          <w:p w:rsidR="007C02F5" w:rsidRPr="00392680" w:rsidRDefault="007C02F5" w:rsidP="001915CA">
            <w:pPr>
              <w:jc w:val="center"/>
              <w:rPr>
                <w:rFonts w:ascii="Arial" w:hAnsi="Arial" w:cs="Arial"/>
                <w:sz w:val="20"/>
              </w:rPr>
            </w:pPr>
            <w:r w:rsidRPr="00392680">
              <w:rPr>
                <w:rFonts w:ascii="Arial" w:hAnsi="Arial" w:cs="Arial"/>
                <w:sz w:val="20"/>
              </w:rPr>
              <w:t>Responsable</w:t>
            </w:r>
          </w:p>
        </w:tc>
      </w:tr>
    </w:tbl>
    <w:p w:rsidR="00864665" w:rsidRPr="00CD5168" w:rsidRDefault="007C02F5" w:rsidP="002D1184">
      <w:pPr>
        <w:rPr>
          <w:rFonts w:ascii="Arial" w:hAnsi="Arial" w:cs="Arial"/>
          <w:sz w:val="14"/>
          <w:szCs w:val="14"/>
          <w:u w:val="single"/>
        </w:rPr>
      </w:pPr>
      <w:r w:rsidRPr="00392680">
        <w:rPr>
          <w:rFonts w:ascii="Arial" w:hAnsi="Arial" w:cs="Arial"/>
          <w:sz w:val="12"/>
          <w:szCs w:val="12"/>
        </w:rPr>
        <w:t xml:space="preserve">LUGAR DE RETENCION: </w:t>
      </w:r>
      <w:r w:rsidRPr="00392680">
        <w:rPr>
          <w:rFonts w:ascii="Arial" w:hAnsi="Arial" w:cs="Arial"/>
          <w:sz w:val="12"/>
          <w:szCs w:val="12"/>
          <w:u w:val="single"/>
        </w:rPr>
        <w:t>OFICINA RESPONSABLE  CADA PROCESO</w:t>
      </w:r>
      <w:r w:rsidRPr="00392680">
        <w:rPr>
          <w:rFonts w:ascii="Arial" w:hAnsi="Arial" w:cs="Arial"/>
          <w:sz w:val="12"/>
          <w:szCs w:val="12"/>
        </w:rPr>
        <w:t xml:space="preserve">, TIEMPO DE RETENCION: </w:t>
      </w:r>
      <w:r w:rsidRPr="00392680">
        <w:rPr>
          <w:rFonts w:ascii="Arial" w:hAnsi="Arial" w:cs="Arial"/>
          <w:sz w:val="12"/>
          <w:szCs w:val="12"/>
          <w:u w:val="single"/>
        </w:rPr>
        <w:t>1 AÑO,</w:t>
      </w:r>
      <w:r w:rsidRPr="00392680">
        <w:rPr>
          <w:rFonts w:ascii="Arial" w:hAnsi="Arial" w:cs="Arial"/>
          <w:sz w:val="12"/>
          <w:szCs w:val="12"/>
        </w:rPr>
        <w:t xml:space="preserve"> DISPOSICION FINAL: </w:t>
      </w:r>
      <w:r w:rsidRPr="00392680">
        <w:rPr>
          <w:rFonts w:ascii="Arial" w:hAnsi="Arial" w:cs="Arial"/>
          <w:sz w:val="12"/>
          <w:szCs w:val="12"/>
          <w:u w:val="single"/>
        </w:rPr>
        <w:t>ARCHIVO GENERAL</w:t>
      </w:r>
    </w:p>
    <w:sectPr w:rsidR="00864665" w:rsidRPr="00CD5168" w:rsidSect="007C02F5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4C9"/>
    <w:multiLevelType w:val="hybridMultilevel"/>
    <w:tmpl w:val="767878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4334"/>
    <w:multiLevelType w:val="hybridMultilevel"/>
    <w:tmpl w:val="B6B00D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6700A"/>
    <w:multiLevelType w:val="hybridMultilevel"/>
    <w:tmpl w:val="FB0C8470"/>
    <w:lvl w:ilvl="0" w:tplc="BAA4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7670"/>
    <w:multiLevelType w:val="hybridMultilevel"/>
    <w:tmpl w:val="83CCCFD2"/>
    <w:lvl w:ilvl="0" w:tplc="2DFED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63BE2">
      <w:numFmt w:val="none"/>
      <w:lvlText w:val=""/>
      <w:lvlJc w:val="left"/>
      <w:pPr>
        <w:tabs>
          <w:tab w:val="num" w:pos="360"/>
        </w:tabs>
      </w:pPr>
    </w:lvl>
    <w:lvl w:ilvl="2" w:tplc="D8B07382">
      <w:numFmt w:val="none"/>
      <w:lvlText w:val=""/>
      <w:lvlJc w:val="left"/>
      <w:pPr>
        <w:tabs>
          <w:tab w:val="num" w:pos="360"/>
        </w:tabs>
      </w:pPr>
    </w:lvl>
    <w:lvl w:ilvl="3" w:tplc="BAA4C6A2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B47EB228">
      <w:numFmt w:val="none"/>
      <w:lvlText w:val=""/>
      <w:lvlJc w:val="left"/>
      <w:pPr>
        <w:tabs>
          <w:tab w:val="num" w:pos="360"/>
        </w:tabs>
      </w:pPr>
    </w:lvl>
    <w:lvl w:ilvl="5" w:tplc="4608F93E">
      <w:numFmt w:val="none"/>
      <w:lvlText w:val=""/>
      <w:lvlJc w:val="left"/>
      <w:pPr>
        <w:tabs>
          <w:tab w:val="num" w:pos="360"/>
        </w:tabs>
      </w:pPr>
    </w:lvl>
    <w:lvl w:ilvl="6" w:tplc="7F4C22B0">
      <w:numFmt w:val="none"/>
      <w:lvlText w:val=""/>
      <w:lvlJc w:val="left"/>
      <w:pPr>
        <w:tabs>
          <w:tab w:val="num" w:pos="360"/>
        </w:tabs>
      </w:pPr>
    </w:lvl>
    <w:lvl w:ilvl="7" w:tplc="42DC7B18">
      <w:numFmt w:val="none"/>
      <w:lvlText w:val=""/>
      <w:lvlJc w:val="left"/>
      <w:pPr>
        <w:tabs>
          <w:tab w:val="num" w:pos="360"/>
        </w:tabs>
      </w:pPr>
    </w:lvl>
    <w:lvl w:ilvl="8" w:tplc="BE788F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CD01DE6"/>
    <w:multiLevelType w:val="hybridMultilevel"/>
    <w:tmpl w:val="D07A616A"/>
    <w:lvl w:ilvl="0" w:tplc="CBEA5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7"/>
    <w:rsid w:val="00001D0D"/>
    <w:rsid w:val="000150B2"/>
    <w:rsid w:val="00062954"/>
    <w:rsid w:val="0008677F"/>
    <w:rsid w:val="0009543E"/>
    <w:rsid w:val="00096BE0"/>
    <w:rsid w:val="00097E80"/>
    <w:rsid w:val="000C43E7"/>
    <w:rsid w:val="000F02EA"/>
    <w:rsid w:val="000F1386"/>
    <w:rsid w:val="001355B6"/>
    <w:rsid w:val="001B62DB"/>
    <w:rsid w:val="0020230F"/>
    <w:rsid w:val="0021580E"/>
    <w:rsid w:val="00246FD1"/>
    <w:rsid w:val="00262151"/>
    <w:rsid w:val="002A05ED"/>
    <w:rsid w:val="002D1184"/>
    <w:rsid w:val="002E7974"/>
    <w:rsid w:val="002F0B16"/>
    <w:rsid w:val="0030202D"/>
    <w:rsid w:val="00310FAA"/>
    <w:rsid w:val="00311E66"/>
    <w:rsid w:val="00333803"/>
    <w:rsid w:val="00335170"/>
    <w:rsid w:val="003570B5"/>
    <w:rsid w:val="0038578C"/>
    <w:rsid w:val="003A3A32"/>
    <w:rsid w:val="003D561D"/>
    <w:rsid w:val="003D61E6"/>
    <w:rsid w:val="00401DC1"/>
    <w:rsid w:val="00433813"/>
    <w:rsid w:val="004D7BAE"/>
    <w:rsid w:val="0050328D"/>
    <w:rsid w:val="005240C8"/>
    <w:rsid w:val="005327A8"/>
    <w:rsid w:val="0055229F"/>
    <w:rsid w:val="00554FC1"/>
    <w:rsid w:val="0057754C"/>
    <w:rsid w:val="00587BF2"/>
    <w:rsid w:val="005951EC"/>
    <w:rsid w:val="005953AB"/>
    <w:rsid w:val="00595EBF"/>
    <w:rsid w:val="005E2CA0"/>
    <w:rsid w:val="006000FD"/>
    <w:rsid w:val="00610437"/>
    <w:rsid w:val="0063183D"/>
    <w:rsid w:val="00657401"/>
    <w:rsid w:val="006C37A1"/>
    <w:rsid w:val="006D2BAE"/>
    <w:rsid w:val="006D6C5E"/>
    <w:rsid w:val="006E0E8F"/>
    <w:rsid w:val="006F750B"/>
    <w:rsid w:val="00723CD8"/>
    <w:rsid w:val="007C02F5"/>
    <w:rsid w:val="00835591"/>
    <w:rsid w:val="008446DB"/>
    <w:rsid w:val="00864665"/>
    <w:rsid w:val="008724AC"/>
    <w:rsid w:val="0089482C"/>
    <w:rsid w:val="008A584E"/>
    <w:rsid w:val="008A5E08"/>
    <w:rsid w:val="008C4676"/>
    <w:rsid w:val="008C4A79"/>
    <w:rsid w:val="008D4478"/>
    <w:rsid w:val="0092645A"/>
    <w:rsid w:val="00941D37"/>
    <w:rsid w:val="00946DF0"/>
    <w:rsid w:val="00974A16"/>
    <w:rsid w:val="00992347"/>
    <w:rsid w:val="00A059C2"/>
    <w:rsid w:val="00AB0A9E"/>
    <w:rsid w:val="00AC119C"/>
    <w:rsid w:val="00AD4A6C"/>
    <w:rsid w:val="00AF2F1F"/>
    <w:rsid w:val="00B1503F"/>
    <w:rsid w:val="00B26C0D"/>
    <w:rsid w:val="00B3691F"/>
    <w:rsid w:val="00B778D6"/>
    <w:rsid w:val="00B903B5"/>
    <w:rsid w:val="00BB5DC4"/>
    <w:rsid w:val="00BD7146"/>
    <w:rsid w:val="00C57B4F"/>
    <w:rsid w:val="00C64A34"/>
    <w:rsid w:val="00C6550E"/>
    <w:rsid w:val="00C72B7B"/>
    <w:rsid w:val="00C84752"/>
    <w:rsid w:val="00CA4906"/>
    <w:rsid w:val="00CB79DA"/>
    <w:rsid w:val="00CC491E"/>
    <w:rsid w:val="00CD5168"/>
    <w:rsid w:val="00CD5C86"/>
    <w:rsid w:val="00CD73E1"/>
    <w:rsid w:val="00D217C2"/>
    <w:rsid w:val="00D2629B"/>
    <w:rsid w:val="00DC1B53"/>
    <w:rsid w:val="00E07952"/>
    <w:rsid w:val="00E1126D"/>
    <w:rsid w:val="00E13064"/>
    <w:rsid w:val="00E204DE"/>
    <w:rsid w:val="00E343BB"/>
    <w:rsid w:val="00E434AC"/>
    <w:rsid w:val="00E650BA"/>
    <w:rsid w:val="00E82CAD"/>
    <w:rsid w:val="00EA6866"/>
    <w:rsid w:val="00F17B03"/>
    <w:rsid w:val="00F31716"/>
    <w:rsid w:val="00F54C65"/>
    <w:rsid w:val="00F76B55"/>
    <w:rsid w:val="00FC574E"/>
    <w:rsid w:val="00FC6957"/>
    <w:rsid w:val="00FE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C0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7C02F5"/>
    <w:rPr>
      <w:rFonts w:ascii="Arial" w:eastAsia="Times New Roman" w:hAnsi="Arial" w:cs="Arial"/>
      <w:b/>
      <w:bCs/>
      <w:sz w:val="26"/>
      <w:szCs w:val="26"/>
      <w:lang w:val="es-MX" w:eastAsia="es-MX"/>
    </w:rPr>
  </w:style>
  <w:style w:type="paragraph" w:styleId="Encabezado">
    <w:name w:val="header"/>
    <w:basedOn w:val="Normal"/>
    <w:link w:val="EncabezadoCar"/>
    <w:rsid w:val="007C02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7C02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C0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7C02F5"/>
    <w:rPr>
      <w:rFonts w:ascii="Arial" w:eastAsia="Times New Roman" w:hAnsi="Arial" w:cs="Arial"/>
      <w:b/>
      <w:bCs/>
      <w:sz w:val="26"/>
      <w:szCs w:val="26"/>
      <w:lang w:val="es-MX" w:eastAsia="es-MX"/>
    </w:rPr>
  </w:style>
  <w:style w:type="paragraph" w:styleId="Encabezado">
    <w:name w:val="header"/>
    <w:basedOn w:val="Normal"/>
    <w:link w:val="EncabezadoCar"/>
    <w:rsid w:val="007C02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7C02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CO"/>
            </a:pPr>
            <a:r>
              <a:rPr lang="en-US" sz="1200" baseline="0">
                <a:latin typeface="Arial" pitchFamily="34" charset="0"/>
                <a:cs typeface="Arial" pitchFamily="34" charset="0"/>
              </a:rPr>
              <a:t>RESULTADOS  TIEMPO LIBRE</a:t>
            </a:r>
            <a:endParaRPr lang="en-US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Hoja1!$B$54</c:f>
              <c:strCache>
                <c:ptCount val="1"/>
                <c:pt idx="0">
                  <c:v>ACTIVIDADES TOTALES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s-CO" sz="1200" b="1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Hoja1!$B$55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Hoja1!$C$54</c:f>
              <c:strCache>
                <c:ptCount val="1"/>
                <c:pt idx="0">
                  <c:v>ACTIVIDADE REALES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s-CO" sz="1200" b="1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Hoja1!$C$55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Hoja1!$D$54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es-CO" sz="1200" b="1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Hoja1!$D$55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77120"/>
        <c:axId val="67878912"/>
        <c:axId val="0"/>
      </c:bar3DChart>
      <c:catAx>
        <c:axId val="67877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s-CO"/>
            </a:pPr>
            <a:endParaRPr lang="es-ES"/>
          </a:p>
        </c:txPr>
        <c:crossAx val="67878912"/>
        <c:crosses val="autoZero"/>
        <c:auto val="1"/>
        <c:lblAlgn val="ctr"/>
        <c:lblOffset val="100"/>
        <c:noMultiLvlLbl val="0"/>
      </c:catAx>
      <c:valAx>
        <c:axId val="67878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s-CO"/>
            </a:pPr>
            <a:endParaRPr lang="es-ES"/>
          </a:p>
        </c:txPr>
        <c:crossAx val="67877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CO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 de Windows</cp:lastModifiedBy>
  <cp:revision>2</cp:revision>
  <dcterms:created xsi:type="dcterms:W3CDTF">2014-11-20T02:33:00Z</dcterms:created>
  <dcterms:modified xsi:type="dcterms:W3CDTF">2014-11-20T02:33:00Z</dcterms:modified>
</cp:coreProperties>
</file>